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01" w:type="dxa"/>
        <w:tblLayout w:type="fixed"/>
        <w:tblLook w:val="04A0" w:firstRow="1" w:lastRow="0" w:firstColumn="1" w:lastColumn="0" w:noHBand="0" w:noVBand="1"/>
      </w:tblPr>
      <w:tblGrid>
        <w:gridCol w:w="4909"/>
        <w:gridCol w:w="5292"/>
      </w:tblGrid>
      <w:tr w:rsidR="002C12F6" w:rsidRPr="00B50F26" w14:paraId="2E1D14F9" w14:textId="77777777" w:rsidTr="00A86D0D">
        <w:trPr>
          <w:trHeight w:val="270"/>
        </w:trPr>
        <w:tc>
          <w:tcPr>
            <w:tcW w:w="10201" w:type="dxa"/>
            <w:gridSpan w:val="2"/>
          </w:tcPr>
          <w:p w14:paraId="5F8FE3A5" w14:textId="72E692B2" w:rsidR="002C12F6" w:rsidRPr="00B50F26" w:rsidRDefault="00B42DE8" w:rsidP="002C12F6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Строительная площадка</w:t>
            </w:r>
          </w:p>
        </w:tc>
      </w:tr>
      <w:tr w:rsidR="00F05CC4" w:rsidRPr="00022526" w14:paraId="708D4D14" w14:textId="77777777" w:rsidTr="00A86D0D">
        <w:trPr>
          <w:trHeight w:val="270"/>
        </w:trPr>
        <w:tc>
          <w:tcPr>
            <w:tcW w:w="4909" w:type="dxa"/>
          </w:tcPr>
          <w:p w14:paraId="2CBA5ABE" w14:textId="276B069D" w:rsidR="00F05CC4" w:rsidRPr="00B42DE8" w:rsidRDefault="00AC43B7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2DFAA08" wp14:editId="2A8E1291">
                  <wp:extent cx="2980055" cy="2671445"/>
                  <wp:effectExtent l="0" t="0" r="0" b="0"/>
                  <wp:docPr id="157038412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055" cy="267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2" w:type="dxa"/>
            <w:tcBorders>
              <w:bottom w:val="single" w:sz="4" w:space="0" w:color="auto"/>
            </w:tcBorders>
          </w:tcPr>
          <w:p w14:paraId="0437ED0A" w14:textId="268992F6" w:rsidR="00F05CC4" w:rsidRPr="00B42DE8" w:rsidRDefault="00D168A0" w:rsidP="0005293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7161F37C" wp14:editId="37F8D39A">
                  <wp:extent cx="3261360" cy="2647950"/>
                  <wp:effectExtent l="0" t="0" r="0" b="0"/>
                  <wp:docPr id="165739368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136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B42DE8" w14:paraId="225C8ABB" w14:textId="77777777" w:rsidTr="00A86D0D">
        <w:trPr>
          <w:trHeight w:val="270"/>
        </w:trPr>
        <w:tc>
          <w:tcPr>
            <w:tcW w:w="4909" w:type="dxa"/>
          </w:tcPr>
          <w:p w14:paraId="376B5913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AD5BB1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77D2FE29" w14:textId="2E014050" w:rsidR="00AD5BB1" w:rsidRPr="00630BDC" w:rsidRDefault="00AD5BB1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AD5BB1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292" w:type="dxa"/>
            <w:tcBorders>
              <w:bottom w:val="single" w:sz="4" w:space="0" w:color="auto"/>
            </w:tcBorders>
          </w:tcPr>
          <w:p w14:paraId="699FA25A" w14:textId="526F7AA7" w:rsidR="00CE5623" w:rsidRDefault="00CE5623" w:rsidP="00A511C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Смоленская область, </w:t>
            </w:r>
            <w:r w:rsidR="00B42DE8">
              <w:rPr>
                <w:rFonts w:ascii="Times New Roman" w:hAnsi="Times New Roman"/>
                <w:lang w:val="ru-RU"/>
              </w:rPr>
              <w:t>г. Велиж, ул. Володарского, д.136</w:t>
            </w:r>
          </w:p>
          <w:p w14:paraId="746D5B82" w14:textId="58B50F9C" w:rsidR="00AD5BB1" w:rsidRPr="00022526" w:rsidRDefault="00AD5BB1" w:rsidP="00A511C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67:01:</w:t>
            </w:r>
            <w:r w:rsidR="00B42DE8">
              <w:rPr>
                <w:rFonts w:ascii="Times New Roman" w:hAnsi="Times New Roman"/>
                <w:lang w:val="ru-RU"/>
              </w:rPr>
              <w:t>0010212:30</w:t>
            </w:r>
          </w:p>
        </w:tc>
      </w:tr>
      <w:tr w:rsidR="00455C40" w:rsidRPr="00D168A0" w14:paraId="1132B461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344030F5" w14:textId="77777777" w:rsidR="00455C40" w:rsidRPr="00455C40" w:rsidRDefault="00455C40" w:rsidP="00455C40">
            <w:pPr>
              <w:pStyle w:val="ae"/>
              <w:rPr>
                <w:rFonts w:ascii="Times New Roman" w:hAnsi="Times New Roman"/>
                <w:b/>
                <w:lang w:val="ru-RU" w:eastAsia="ru-RU"/>
              </w:rPr>
            </w:pPr>
            <w:r w:rsidRPr="00455C40">
              <w:rPr>
                <w:rFonts w:ascii="Times New Roman" w:hAnsi="Times New Roman"/>
                <w:b/>
                <w:lang w:val="ru-RU" w:eastAsia="ru-RU"/>
              </w:rPr>
              <w:t>Категория земель и вид разрешенного использования</w:t>
            </w:r>
          </w:p>
          <w:p w14:paraId="1DA2E57F" w14:textId="77777777" w:rsidR="00455C40" w:rsidRPr="007F705B" w:rsidRDefault="00455C40" w:rsidP="009A3A7C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292" w:type="dxa"/>
            <w:vAlign w:val="center"/>
          </w:tcPr>
          <w:p w14:paraId="0D4AFF59" w14:textId="6FED7DB4" w:rsidR="00455C40" w:rsidRPr="00455C40" w:rsidRDefault="003F1859" w:rsidP="003D0FCC">
            <w:pPr>
              <w:pStyle w:val="ae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З</w:t>
            </w:r>
            <w:r w:rsidR="00455C40" w:rsidRPr="00455C40">
              <w:rPr>
                <w:rFonts w:ascii="Times New Roman" w:hAnsi="Times New Roman"/>
                <w:lang w:val="ru-RU" w:eastAsia="ru-RU"/>
              </w:rPr>
              <w:t xml:space="preserve">емли населенных </w:t>
            </w:r>
            <w:r w:rsidRPr="00455C40">
              <w:rPr>
                <w:rFonts w:ascii="Times New Roman" w:hAnsi="Times New Roman"/>
                <w:lang w:val="ru-RU" w:eastAsia="ru-RU"/>
              </w:rPr>
              <w:t>пунктов</w:t>
            </w:r>
            <w:r>
              <w:rPr>
                <w:rFonts w:ascii="Times New Roman" w:hAnsi="Times New Roman"/>
                <w:lang w:val="ru-RU" w:eastAsia="ru-RU"/>
              </w:rPr>
              <w:t xml:space="preserve">, </w:t>
            </w:r>
            <w:r w:rsidR="003C7779">
              <w:rPr>
                <w:rFonts w:ascii="Times New Roman" w:hAnsi="Times New Roman"/>
                <w:lang w:val="ru-RU" w:eastAsia="ru-RU"/>
              </w:rPr>
              <w:t>объекты придорожного сервиса</w:t>
            </w:r>
          </w:p>
        </w:tc>
      </w:tr>
      <w:tr w:rsidR="003F1859" w:rsidRPr="001957BD" w14:paraId="32E4F820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613EA5CF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292" w:type="dxa"/>
            <w:vAlign w:val="center"/>
          </w:tcPr>
          <w:p w14:paraId="3B6BD55C" w14:textId="2462370F" w:rsidR="003F1859" w:rsidRPr="003F185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3F185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3F1859" w:rsidRPr="001957BD" w14:paraId="50E8E80F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50FA4F7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292" w:type="dxa"/>
            <w:vAlign w:val="center"/>
          </w:tcPr>
          <w:p w14:paraId="14385A32" w14:textId="600BE27E" w:rsidR="003F1859" w:rsidRPr="003C777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</w:t>
            </w:r>
            <w:r w:rsidR="003F1859">
              <w:rPr>
                <w:rFonts w:ascii="Times New Roman" w:hAnsi="Times New Roman"/>
              </w:rPr>
              <w:t>о</w:t>
            </w:r>
            <w:r w:rsidR="003F1859" w:rsidRPr="00455C40">
              <w:rPr>
                <w:rFonts w:ascii="Times New Roman" w:hAnsi="Times New Roman"/>
              </w:rPr>
              <w:t>бственность</w:t>
            </w:r>
            <w:r>
              <w:rPr>
                <w:rFonts w:ascii="Times New Roman" w:hAnsi="Times New Roman"/>
                <w:lang w:val="ru-RU"/>
              </w:rPr>
              <w:t xml:space="preserve"> не разграничена</w:t>
            </w:r>
          </w:p>
        </w:tc>
      </w:tr>
      <w:tr w:rsidR="003F1859" w:rsidRPr="00B42DE8" w14:paraId="6F5449C4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21B749F" w14:textId="77777777" w:rsidR="003F1859" w:rsidRPr="00966C23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292" w:type="dxa"/>
            <w:vAlign w:val="center"/>
          </w:tcPr>
          <w:p w14:paraId="4255C430" w14:textId="46815FDA" w:rsidR="003F1859" w:rsidRPr="00005E13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А</w:t>
            </w:r>
            <w:r w:rsidR="0013596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ренда с аукциона</w:t>
            </w:r>
          </w:p>
        </w:tc>
      </w:tr>
      <w:tr w:rsidR="003F1859" w:rsidRPr="003F1859" w14:paraId="1D888C1E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0F9EC65D" w14:textId="77777777" w:rsidR="003F1859" w:rsidRPr="00DE4FC7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292" w:type="dxa"/>
            <w:vAlign w:val="center"/>
          </w:tcPr>
          <w:p w14:paraId="592C8F76" w14:textId="6CF31C3C" w:rsidR="003F1859" w:rsidRPr="003C7779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3F1859" w:rsidRPr="00D168A0" w14:paraId="691383F3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1A74241B" w14:textId="77777777" w:rsidR="003F1859" w:rsidRPr="007F705B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292" w:type="dxa"/>
            <w:vAlign w:val="center"/>
          </w:tcPr>
          <w:p w14:paraId="7499E50A" w14:textId="3FF21807" w:rsidR="003F1859" w:rsidRPr="00005E13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005E13">
              <w:rPr>
                <w:rFonts w:ascii="Times New Roman" w:hAnsi="Times New Roman"/>
                <w:lang w:val="ru-RU"/>
              </w:rPr>
              <w:t>электроснабжение –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C7779">
              <w:rPr>
                <w:rFonts w:ascii="Times New Roman" w:hAnsi="Times New Roman"/>
                <w:lang w:val="ru-RU"/>
              </w:rPr>
              <w:t>точка подключения в 3,9 км.;</w:t>
            </w:r>
            <w:r w:rsidRPr="00005E13">
              <w:rPr>
                <w:rFonts w:ascii="Times New Roman" w:hAnsi="Times New Roman"/>
                <w:lang w:val="ru-RU"/>
              </w:rPr>
              <w:t xml:space="preserve"> </w:t>
            </w:r>
          </w:p>
          <w:p w14:paraId="4EF4AA8A" w14:textId="7AD860A9" w:rsidR="003F1859" w:rsidRPr="00005E13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005E13">
              <w:rPr>
                <w:rFonts w:ascii="Times New Roman" w:hAnsi="Times New Roman"/>
                <w:lang w:val="ru-RU"/>
              </w:rPr>
              <w:t xml:space="preserve">- водоснабжение – </w:t>
            </w:r>
            <w:r w:rsidR="003C7779">
              <w:rPr>
                <w:rFonts w:ascii="Times New Roman" w:hAnsi="Times New Roman"/>
                <w:lang w:val="ru-RU"/>
              </w:rPr>
              <w:t>возможность подключения к централизованной системе водоснабжения</w:t>
            </w:r>
            <w:r w:rsidRPr="00005E13">
              <w:rPr>
                <w:rFonts w:ascii="Times New Roman" w:hAnsi="Times New Roman"/>
                <w:lang w:val="ru-RU"/>
              </w:rPr>
              <w:t>;</w:t>
            </w:r>
          </w:p>
          <w:p w14:paraId="1B3F5E5B" w14:textId="129F3802" w:rsidR="003F1859" w:rsidRPr="007F705B" w:rsidRDefault="003C777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водоотведение – самостоятельная установка емкостей для канализационных стоков.</w:t>
            </w:r>
          </w:p>
        </w:tc>
      </w:tr>
      <w:tr w:rsidR="00AD5BB1" w:rsidRPr="00D168A0" w14:paraId="04E07BE0" w14:textId="77777777" w:rsidTr="00A86D0D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09" w:type="dxa"/>
          </w:tcPr>
          <w:p w14:paraId="35A43323" w14:textId="26FE8E7E" w:rsidR="00AD5BB1" w:rsidRPr="007F705B" w:rsidRDefault="00AD5BB1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Транспортная доступность </w:t>
            </w:r>
            <w:r w:rsidRPr="00DE4FC7">
              <w:rPr>
                <w:rFonts w:ascii="Times New Roman" w:hAnsi="Times New Roman"/>
                <w:b/>
                <w:lang w:val="ru-RU"/>
              </w:rPr>
              <w:t xml:space="preserve">(наличие </w:t>
            </w:r>
            <w:proofErr w:type="spellStart"/>
            <w:r w:rsidRPr="00DE4FC7">
              <w:rPr>
                <w:rFonts w:ascii="Times New Roman" w:hAnsi="Times New Roman"/>
                <w:b/>
                <w:lang w:val="ru-RU"/>
              </w:rPr>
              <w:t>жд</w:t>
            </w:r>
            <w:proofErr w:type="spellEnd"/>
            <w:r w:rsidRPr="00DE4FC7">
              <w:rPr>
                <w:rFonts w:ascii="Times New Roman" w:hAnsi="Times New Roman"/>
                <w:b/>
                <w:lang w:val="ru-RU"/>
              </w:rPr>
              <w:t xml:space="preserve"> ветки, прилегание автомобильной дороги, наличие и покрытие подъездной автомобильной дороги)</w:t>
            </w:r>
          </w:p>
        </w:tc>
        <w:tc>
          <w:tcPr>
            <w:tcW w:w="5292" w:type="dxa"/>
            <w:vAlign w:val="center"/>
          </w:tcPr>
          <w:p w14:paraId="03A88A40" w14:textId="77777777" w:rsidR="00AD5BB1" w:rsidRDefault="00AD5BB1" w:rsidP="00AD5BB1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Наличие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жд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ветки – не имеется;</w:t>
            </w:r>
          </w:p>
          <w:p w14:paraId="774A9FC7" w14:textId="73796FC9" w:rsidR="00AD5BB1" w:rsidRPr="00AD5BB1" w:rsidRDefault="00AD5BB1" w:rsidP="00AD5BB1">
            <w:pPr>
              <w:spacing w:line="276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AD5BB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</w:t>
            </w:r>
            <w:r w:rsidRPr="00AD5BB1">
              <w:rPr>
                <w:rFonts w:ascii="Calibri" w:hAnsi="Calibri"/>
                <w:sz w:val="24"/>
                <w:szCs w:val="24"/>
                <w:lang w:val="ru-RU" w:eastAsia="ru-RU"/>
              </w:rPr>
              <w:t xml:space="preserve"> </w:t>
            </w:r>
            <w:r w:rsidRPr="00AD5BB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автомобильная дорога с асфальтовым покрытием примыкает к участку.</w:t>
            </w:r>
          </w:p>
        </w:tc>
      </w:tr>
      <w:tr w:rsidR="003F1859" w:rsidRPr="00B42DE8" w14:paraId="7447B659" w14:textId="77777777" w:rsidTr="00A86D0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09" w:type="dxa"/>
          </w:tcPr>
          <w:p w14:paraId="2CB9F8A4" w14:textId="77777777" w:rsidR="003F1859" w:rsidRPr="0019344A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t>Дополнительные сведения о проекте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75846C9D" w14:textId="01346F36" w:rsidR="003F1859" w:rsidRPr="0019344A" w:rsidRDefault="003C7779" w:rsidP="00FE5A0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3F1859" w:rsidRPr="00D168A0" w14:paraId="4826B011" w14:textId="77777777" w:rsidTr="00A86D0D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09" w:type="dxa"/>
          </w:tcPr>
          <w:p w14:paraId="7E2B6326" w14:textId="77777777" w:rsidR="003F1859" w:rsidRPr="007F705B" w:rsidRDefault="003F1859" w:rsidP="003F1859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1879B85" w14:textId="0F48C170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B50F26">
              <w:rPr>
                <w:rFonts w:ascii="Times New Roman" w:hAnsi="Times New Roman"/>
                <w:lang w:val="ru-RU"/>
              </w:rPr>
              <w:t>30.11.2022 №545.</w:t>
            </w:r>
          </w:p>
          <w:p w14:paraId="2A661AC1" w14:textId="24178F60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B50F26">
              <w:rPr>
                <w:rFonts w:ascii="Times New Roman" w:hAnsi="Times New Roman"/>
                <w:lang w:val="ru-RU"/>
              </w:rPr>
              <w:t>30.11.2022 №545.</w:t>
            </w:r>
          </w:p>
          <w:p w14:paraId="2A1D24FF" w14:textId="77777777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lastRenderedPageBreak/>
              <w:t xml:space="preserve">3.Освобождаются от </w:t>
            </w:r>
            <w:proofErr w:type="spellStart"/>
            <w:r w:rsidRPr="008E67EA">
              <w:rPr>
                <w:rFonts w:ascii="Times New Roman" w:hAnsi="Times New Roman"/>
                <w:lang w:val="ru-RU"/>
              </w:rPr>
              <w:t>налогооблажения</w:t>
            </w:r>
            <w:proofErr w:type="spellEnd"/>
            <w:r w:rsidRPr="008E67EA">
              <w:rPr>
                <w:rFonts w:ascii="Times New Roman" w:hAnsi="Times New Roman"/>
                <w:lang w:val="ru-RU"/>
              </w:rPr>
              <w:t xml:space="preserve">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3B211E08" w14:textId="77777777" w:rsidR="003F1859" w:rsidRPr="008E67EA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0089F91E" w14:textId="77777777" w:rsidR="003F1859" w:rsidRPr="00715A6D" w:rsidRDefault="003F1859" w:rsidP="003F1859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86"/>
        <w:gridCol w:w="3442"/>
        <w:gridCol w:w="2873"/>
      </w:tblGrid>
      <w:tr w:rsidR="008E67EA" w:rsidRPr="008E67EA" w14:paraId="6E02E2B6" w14:textId="77777777" w:rsidTr="00A86D0D">
        <w:trPr>
          <w:trHeight w:val="585"/>
        </w:trPr>
        <w:tc>
          <w:tcPr>
            <w:tcW w:w="3886" w:type="dxa"/>
            <w:vMerge w:val="restart"/>
          </w:tcPr>
          <w:p w14:paraId="3E47DE0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661DA43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1A317427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7641A90C" w14:textId="4C576B7C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3442" w:type="dxa"/>
            <w:shd w:val="clear" w:color="auto" w:fill="auto"/>
            <w:vAlign w:val="center"/>
          </w:tcPr>
          <w:p w14:paraId="4FFF29F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0AFAE033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5577BFB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5B27D52A" w14:textId="77777777" w:rsidTr="00A86D0D">
        <w:trPr>
          <w:trHeight w:val="585"/>
        </w:trPr>
        <w:tc>
          <w:tcPr>
            <w:tcW w:w="3886" w:type="dxa"/>
            <w:vMerge/>
          </w:tcPr>
          <w:p w14:paraId="7FC05D65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shd w:val="clear" w:color="auto" w:fill="auto"/>
            <w:vAlign w:val="center"/>
          </w:tcPr>
          <w:p w14:paraId="11CBE082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55709598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(4813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8E67EA">
              <w:rPr>
                <w:rFonts w:ascii="Times New Roman" w:hAnsi="Times New Roman"/>
                <w:lang w:val="ru-RU"/>
              </w:rPr>
              <w:t>) 4-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56744D09" w14:textId="77777777" w:rsidTr="00A86D0D">
        <w:trPr>
          <w:trHeight w:val="585"/>
        </w:trPr>
        <w:tc>
          <w:tcPr>
            <w:tcW w:w="3886" w:type="dxa"/>
            <w:vMerge/>
          </w:tcPr>
          <w:p w14:paraId="22298A25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shd w:val="clear" w:color="auto" w:fill="auto"/>
            <w:vAlign w:val="center"/>
          </w:tcPr>
          <w:p w14:paraId="2EA577C6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1CF0A19A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D168A0" w14:paraId="5A885E4E" w14:textId="77777777" w:rsidTr="00A86D0D">
        <w:trPr>
          <w:trHeight w:val="629"/>
        </w:trPr>
        <w:tc>
          <w:tcPr>
            <w:tcW w:w="3886" w:type="dxa"/>
            <w:vMerge/>
          </w:tcPr>
          <w:p w14:paraId="46BC4609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3442" w:type="dxa"/>
            <w:shd w:val="clear" w:color="auto" w:fill="auto"/>
            <w:vAlign w:val="center"/>
          </w:tcPr>
          <w:p w14:paraId="3FD79319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4C32F907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3C96AB3B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86DDB" w14:textId="77777777" w:rsidR="00A235BB" w:rsidRDefault="00A235BB" w:rsidP="002D1550">
      <w:pPr>
        <w:spacing w:after="0" w:line="240" w:lineRule="auto"/>
      </w:pPr>
      <w:r>
        <w:separator/>
      </w:r>
    </w:p>
  </w:endnote>
  <w:endnote w:type="continuationSeparator" w:id="0">
    <w:p w14:paraId="0D64F706" w14:textId="77777777" w:rsidR="00A235BB" w:rsidRDefault="00A235BB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400C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75D980C9" wp14:editId="342EA1B2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03258" w14:textId="77777777" w:rsidR="00A235BB" w:rsidRDefault="00A235BB" w:rsidP="002D1550">
      <w:pPr>
        <w:spacing w:after="0" w:line="240" w:lineRule="auto"/>
      </w:pPr>
      <w:r>
        <w:separator/>
      </w:r>
    </w:p>
  </w:footnote>
  <w:footnote w:type="continuationSeparator" w:id="0">
    <w:p w14:paraId="66CF7C0B" w14:textId="77777777" w:rsidR="00A235BB" w:rsidRDefault="00A235BB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12"/>
    </w:tblGrid>
    <w:tr w:rsidR="00476A13" w:rsidRPr="00135965" w14:paraId="4A36B3CE" w14:textId="77777777" w:rsidTr="006D3BA2">
      <w:trPr>
        <w:trHeight w:val="1129"/>
      </w:trPr>
      <w:tc>
        <w:tcPr>
          <w:tcW w:w="5812" w:type="dxa"/>
        </w:tcPr>
        <w:p w14:paraId="4F45FD35" w14:textId="73181991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7538059A" wp14:editId="013BD112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6ED05735" wp14:editId="49AE8AE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4812E46E" wp14:editId="17D2321F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4B0FC5DA" w14:textId="409634F8" w:rsidR="00476A13" w:rsidRPr="00E63558" w:rsidRDefault="00AD5BB1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1F7D95">
            <w:rPr>
              <w:rFonts w:ascii="Open Sans SemiBold" w:hAnsi="Open Sans SemiBold" w:cs="Open Sans SemiBold"/>
              <w:b/>
              <w:i/>
              <w:sz w:val="32"/>
            </w:rPr>
            <w:t>В</w:t>
          </w:r>
          <w:r w:rsidR="00B50F26">
            <w:rPr>
              <w:rFonts w:ascii="Open Sans SemiBold" w:hAnsi="Open Sans SemiBold" w:cs="Open Sans SemiBold"/>
              <w:b/>
              <w:i/>
              <w:sz w:val="32"/>
            </w:rPr>
            <w:t xml:space="preserve">елижский </w:t>
          </w:r>
          <w:r w:rsidR="006D3BA2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37260FBE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2F9CC020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267591473">
    <w:abstractNumId w:val="0"/>
  </w:num>
  <w:num w:numId="2" w16cid:durableId="7852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261AC"/>
    <w:rsid w:val="00052930"/>
    <w:rsid w:val="000B4EE1"/>
    <w:rsid w:val="000E78D2"/>
    <w:rsid w:val="000E79A6"/>
    <w:rsid w:val="001035A1"/>
    <w:rsid w:val="0011238E"/>
    <w:rsid w:val="00133482"/>
    <w:rsid w:val="00135965"/>
    <w:rsid w:val="00194545"/>
    <w:rsid w:val="001957BD"/>
    <w:rsid w:val="001C20DD"/>
    <w:rsid w:val="001F7D95"/>
    <w:rsid w:val="002029D6"/>
    <w:rsid w:val="002108F0"/>
    <w:rsid w:val="00286190"/>
    <w:rsid w:val="00287A4B"/>
    <w:rsid w:val="00292FB4"/>
    <w:rsid w:val="002C12F6"/>
    <w:rsid w:val="002D1550"/>
    <w:rsid w:val="002D4C91"/>
    <w:rsid w:val="002F346B"/>
    <w:rsid w:val="00363630"/>
    <w:rsid w:val="003666EF"/>
    <w:rsid w:val="00380B33"/>
    <w:rsid w:val="00382084"/>
    <w:rsid w:val="003B68B7"/>
    <w:rsid w:val="003C0EB9"/>
    <w:rsid w:val="003C7779"/>
    <w:rsid w:val="003D0FCC"/>
    <w:rsid w:val="003D2685"/>
    <w:rsid w:val="003F1859"/>
    <w:rsid w:val="004454F5"/>
    <w:rsid w:val="004474A6"/>
    <w:rsid w:val="00455C40"/>
    <w:rsid w:val="00476A13"/>
    <w:rsid w:val="00484753"/>
    <w:rsid w:val="004A6604"/>
    <w:rsid w:val="005511A5"/>
    <w:rsid w:val="00570F0D"/>
    <w:rsid w:val="00602F16"/>
    <w:rsid w:val="0061120A"/>
    <w:rsid w:val="00637BB4"/>
    <w:rsid w:val="00637FF7"/>
    <w:rsid w:val="006625BC"/>
    <w:rsid w:val="006649A3"/>
    <w:rsid w:val="006A075A"/>
    <w:rsid w:val="006A4B7E"/>
    <w:rsid w:val="006D3BA2"/>
    <w:rsid w:val="00700207"/>
    <w:rsid w:val="0070079E"/>
    <w:rsid w:val="007019C9"/>
    <w:rsid w:val="007377A5"/>
    <w:rsid w:val="00761BAA"/>
    <w:rsid w:val="00765734"/>
    <w:rsid w:val="007B5478"/>
    <w:rsid w:val="007C00CC"/>
    <w:rsid w:val="007D1994"/>
    <w:rsid w:val="007F6CDA"/>
    <w:rsid w:val="007F705B"/>
    <w:rsid w:val="008062C1"/>
    <w:rsid w:val="0083234D"/>
    <w:rsid w:val="008433EA"/>
    <w:rsid w:val="00857FC0"/>
    <w:rsid w:val="008837BE"/>
    <w:rsid w:val="008B4AD2"/>
    <w:rsid w:val="008E67EA"/>
    <w:rsid w:val="008F22C1"/>
    <w:rsid w:val="008F6DB9"/>
    <w:rsid w:val="00953BF0"/>
    <w:rsid w:val="0096672D"/>
    <w:rsid w:val="009827F8"/>
    <w:rsid w:val="009860E2"/>
    <w:rsid w:val="009A3678"/>
    <w:rsid w:val="009A7E28"/>
    <w:rsid w:val="009C329F"/>
    <w:rsid w:val="009D5F0B"/>
    <w:rsid w:val="00A11BFB"/>
    <w:rsid w:val="00A20645"/>
    <w:rsid w:val="00A235BB"/>
    <w:rsid w:val="00A31C98"/>
    <w:rsid w:val="00A504D5"/>
    <w:rsid w:val="00A511C6"/>
    <w:rsid w:val="00A55701"/>
    <w:rsid w:val="00A603B1"/>
    <w:rsid w:val="00A62BB2"/>
    <w:rsid w:val="00A84E5C"/>
    <w:rsid w:val="00A86D0D"/>
    <w:rsid w:val="00A9080C"/>
    <w:rsid w:val="00AC43B7"/>
    <w:rsid w:val="00AC7A7E"/>
    <w:rsid w:val="00AD5BB1"/>
    <w:rsid w:val="00B42DE8"/>
    <w:rsid w:val="00B473D2"/>
    <w:rsid w:val="00B50F26"/>
    <w:rsid w:val="00BC5941"/>
    <w:rsid w:val="00BD2E31"/>
    <w:rsid w:val="00BE1E44"/>
    <w:rsid w:val="00BF3CB2"/>
    <w:rsid w:val="00C52D88"/>
    <w:rsid w:val="00CA5198"/>
    <w:rsid w:val="00CC1AE2"/>
    <w:rsid w:val="00CE5623"/>
    <w:rsid w:val="00CF4339"/>
    <w:rsid w:val="00D168A0"/>
    <w:rsid w:val="00D55721"/>
    <w:rsid w:val="00D642E0"/>
    <w:rsid w:val="00D86BBF"/>
    <w:rsid w:val="00D97D2E"/>
    <w:rsid w:val="00DB3494"/>
    <w:rsid w:val="00DB6FF0"/>
    <w:rsid w:val="00DE3C40"/>
    <w:rsid w:val="00DE743E"/>
    <w:rsid w:val="00E04BC7"/>
    <w:rsid w:val="00E324AC"/>
    <w:rsid w:val="00E4783C"/>
    <w:rsid w:val="00E54B88"/>
    <w:rsid w:val="00E63558"/>
    <w:rsid w:val="00E64975"/>
    <w:rsid w:val="00EB6A7D"/>
    <w:rsid w:val="00EC6C43"/>
    <w:rsid w:val="00EF119C"/>
    <w:rsid w:val="00F05CC4"/>
    <w:rsid w:val="00F20EDB"/>
    <w:rsid w:val="00FB09FE"/>
    <w:rsid w:val="00FE4BC1"/>
    <w:rsid w:val="00FE5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74C05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22864-AFBE-4734-87BE-3DE95061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28</cp:revision>
  <dcterms:created xsi:type="dcterms:W3CDTF">2018-04-25T06:57:00Z</dcterms:created>
  <dcterms:modified xsi:type="dcterms:W3CDTF">2025-02-20T05:45:00Z</dcterms:modified>
</cp:coreProperties>
</file>